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b w:val="1"/>
          <w:bCs w:val="1"/>
          <w:sz w:val="24"/>
          <w:szCs w:val="24"/>
          <w:u w:val="single"/>
        </w:rPr>
      </w:pPr>
      <w:bookmarkStart w:colFirst="0" w:colLast="0" w:name="_heading=h.gjdgxs" w:id="0"/>
      <w:bookmarkEnd w:id="0"/>
      <w:r w:rsidDel="00000000" w:rsidR="00000000" w:rsidRPr="00000000">
        <w:rPr>
          <w:rtl w:val="0"/>
        </w:rPr>
      </w:r>
    </w:p>
    <w:p w:rsidR="00000000" w:rsidDel="00000000" w:rsidP="00000000" w:rsidRDefault="00000000" w:rsidRPr="00000000" w14:paraId="00000002">
      <w:pPr>
        <w:rPr>
          <w:rFonts w:ascii="Arial" w:cs="Arial" w:eastAsia="Arial" w:hAnsi="Arial"/>
          <w:b w:val="1"/>
          <w:bCs w:val="1"/>
          <w:sz w:val="24"/>
          <w:szCs w:val="24"/>
          <w:u w:val="single"/>
        </w:rPr>
      </w:pPr>
      <w:r w:rsidDel="00000000" w:rsidR="00000000" w:rsidRPr="00000000">
        <w:rPr>
          <w:rFonts w:ascii="Arial" w:cs="Arial" w:eastAsia="Arial" w:hAnsi="Arial"/>
          <w:b w:val="1"/>
          <w:bCs w:val="1"/>
          <w:sz w:val="24"/>
          <w:szCs w:val="24"/>
          <w:u w:val="single"/>
          <w:rtl w:val="0"/>
        </w:rPr>
        <w:t xml:space="preserve">Information when applying for position of student placement counsellor with the Parenting Project</w:t>
      </w:r>
    </w:p>
    <w:p w:rsidR="00000000" w:rsidDel="00000000" w:rsidP="00000000" w:rsidRDefault="00000000" w:rsidRPr="00000000" w14:paraId="00000003">
      <w:pPr>
        <w:rPr>
          <w:rFonts w:ascii="Arial" w:cs="Arial" w:eastAsia="Arial" w:hAnsi="Arial"/>
          <w:b w:val="1"/>
          <w:bCs w:val="1"/>
          <w:sz w:val="24"/>
          <w:szCs w:val="24"/>
          <w:u w:val="single"/>
        </w:rPr>
      </w:pPr>
      <w:r w:rsidDel="00000000" w:rsidR="00000000" w:rsidRPr="00000000">
        <w:rPr>
          <w:rFonts w:ascii="Arial" w:cs="Arial" w:eastAsia="Arial" w:hAnsi="Arial"/>
          <w:b w:val="1"/>
          <w:bCs w:val="1"/>
          <w:sz w:val="24"/>
          <w:szCs w:val="24"/>
          <w:u w:val="single"/>
          <w:rtl w:val="0"/>
        </w:rPr>
        <w:t xml:space="preserve">Please read through before completing application form</w:t>
      </w:r>
    </w:p>
    <w:p w:rsidR="00000000" w:rsidDel="00000000" w:rsidP="00000000" w:rsidRDefault="00000000" w:rsidRPr="00000000" w14:paraId="00000004">
      <w:pPr>
        <w:pBdr>
          <w:top w:space="0" w:sz="0" w:val="nil"/>
          <w:left w:space="0" w:sz="0" w:val="nil"/>
          <w:bottom w:space="0" w:sz="0" w:val="nil"/>
          <w:right w:space="0" w:sz="0" w:val="nil"/>
          <w:between w:space="0" w:sz="0" w:val="nil"/>
        </w:pBdr>
        <w:spacing w:after="0" w:lineRule="auto"/>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Background information and the Trauma informed approach;</w:t>
      </w:r>
    </w:p>
    <w:p w:rsidR="00000000" w:rsidDel="00000000" w:rsidP="00000000" w:rsidRDefault="00000000" w:rsidRPr="00000000" w14:paraId="00000005">
      <w:pPr>
        <w:pBdr>
          <w:top w:space="0" w:sz="0" w:val="nil"/>
          <w:left w:space="0" w:sz="0" w:val="nil"/>
          <w:bottom w:space="0" w:sz="0" w:val="nil"/>
          <w:right w:space="0" w:sz="0" w:val="nil"/>
          <w:between w:space="0" w:sz="0" w:val="nil"/>
        </w:pBdr>
        <w:spacing w:after="0" w:lineRule="auto"/>
        <w:rPr>
          <w:rFonts w:ascii="Arial" w:cs="Arial" w:eastAsia="Arial" w:hAnsi="Arial"/>
          <w:color w:val="000000"/>
        </w:rPr>
      </w:pPr>
      <w:r w:rsidDel="00000000" w:rsidR="00000000" w:rsidRPr="00000000">
        <w:rPr>
          <w:rFonts w:ascii="Arial" w:cs="Arial" w:eastAsia="Arial" w:hAnsi="Arial"/>
          <w:color w:val="000000"/>
          <w:rtl w:val="0"/>
        </w:rPr>
        <w:t xml:space="preserve">Our Counselling service sees clients with different and varied issues, these can be multiple and complex. Studies show childhood experiences can have a profound effect on our adult well-being, both physical and psychological. As a result of these studies, and our own emerging data, we remain aware of the impact of adversity in childhood and work with parents to achieve better outcomes, not only for themselves but also their children.</w:t>
      </w:r>
    </w:p>
    <w:p w:rsidR="00000000" w:rsidDel="00000000" w:rsidP="00000000" w:rsidRDefault="00000000" w:rsidRPr="00000000" w14:paraId="00000006">
      <w:pPr>
        <w:pBdr>
          <w:top w:space="0" w:sz="0" w:val="nil"/>
          <w:left w:space="0" w:sz="0" w:val="nil"/>
          <w:bottom w:space="0" w:sz="0" w:val="nil"/>
          <w:right w:space="0" w:sz="0" w:val="nil"/>
          <w:between w:space="0" w:sz="0" w:val="nil"/>
        </w:pBdr>
        <w:spacing w:after="0" w:lineRule="auto"/>
        <w:rPr>
          <w:rFonts w:ascii="Arial" w:cs="Arial" w:eastAsia="Arial" w:hAnsi="Arial"/>
        </w:rPr>
      </w:pPr>
      <w:r w:rsidDel="00000000" w:rsidR="00000000" w:rsidRPr="00000000">
        <w:rPr>
          <w:rtl w:val="0"/>
        </w:rPr>
      </w:r>
    </w:p>
    <w:p w:rsidR="00000000" w:rsidDel="00000000" w:rsidP="00000000" w:rsidRDefault="00000000" w:rsidRPr="00000000" w14:paraId="00000007">
      <w:pPr>
        <w:pBdr>
          <w:top w:space="0" w:sz="0" w:val="nil"/>
          <w:left w:space="0" w:sz="0" w:val="nil"/>
          <w:bottom w:space="0" w:sz="0" w:val="nil"/>
          <w:right w:space="0" w:sz="0" w:val="nil"/>
          <w:between w:space="0" w:sz="0" w:val="nil"/>
        </w:pBdr>
        <w:rPr>
          <w:rFonts w:ascii="Arial" w:cs="Arial" w:eastAsia="Arial" w:hAnsi="Arial"/>
          <w:color w:val="000000"/>
        </w:rPr>
      </w:pPr>
      <w:r w:rsidDel="00000000" w:rsidR="00000000" w:rsidRPr="00000000">
        <w:rPr>
          <w:rFonts w:ascii="Arial" w:cs="Arial" w:eastAsia="Arial" w:hAnsi="Arial"/>
          <w:color w:val="000000"/>
          <w:rtl w:val="0"/>
        </w:rPr>
        <w:t xml:space="preserve">By holding the sentiment ‘</w:t>
      </w:r>
      <w:r w:rsidDel="00000000" w:rsidR="00000000" w:rsidRPr="00000000">
        <w:rPr>
          <w:rFonts w:ascii="Arial" w:cs="Arial" w:eastAsia="Arial" w:hAnsi="Arial"/>
          <w:i w:val="1"/>
          <w:iCs w:val="1"/>
          <w:color w:val="000000"/>
          <w:rtl w:val="0"/>
        </w:rPr>
        <w:t xml:space="preserve">It is not what is wrong with you, but what has happened to you’</w:t>
      </w:r>
      <w:r w:rsidDel="00000000" w:rsidR="00000000" w:rsidRPr="00000000">
        <w:rPr>
          <w:rFonts w:ascii="Arial" w:cs="Arial" w:eastAsia="Arial" w:hAnsi="Arial"/>
          <w:color w:val="000000"/>
          <w:rtl w:val="0"/>
        </w:rPr>
        <w:t xml:space="preserve"> at the core of our work, we learn that being ‘Trauma informed’ in our relationship with clients can facilitate better outcomes and help avoid the stigma which often comes when experiencing mental health problems.</w:t>
      </w:r>
    </w:p>
    <w:p w:rsidR="00000000" w:rsidDel="00000000" w:rsidP="00000000" w:rsidRDefault="00000000" w:rsidRPr="00000000" w14:paraId="00000008">
      <w:pPr>
        <w:pBdr>
          <w:top w:space="0" w:sz="0" w:val="nil"/>
          <w:left w:space="0" w:sz="0" w:val="nil"/>
          <w:bottom w:space="0" w:sz="0" w:val="nil"/>
          <w:right w:space="0" w:sz="0" w:val="nil"/>
          <w:between w:space="0" w:sz="0" w:val="nil"/>
        </w:pBdr>
        <w:rPr>
          <w:rFonts w:ascii="Arial" w:cs="Arial" w:eastAsia="Arial" w:hAnsi="Arial"/>
          <w:color w:val="000000"/>
        </w:rPr>
      </w:pPr>
      <w:r w:rsidDel="00000000" w:rsidR="00000000" w:rsidRPr="00000000">
        <w:rPr>
          <w:rFonts w:ascii="Arial" w:cs="Arial" w:eastAsia="Arial" w:hAnsi="Arial"/>
          <w:color w:val="000000"/>
          <w:rtl w:val="0"/>
        </w:rPr>
        <w:t xml:space="preserve">We are a non-pa</w:t>
      </w:r>
      <w:r w:rsidDel="00000000" w:rsidR="00000000" w:rsidRPr="00000000">
        <w:rPr>
          <w:rFonts w:ascii="Arial" w:cs="Arial" w:eastAsia="Arial" w:hAnsi="Arial"/>
          <w:rtl w:val="0"/>
        </w:rPr>
        <w:t xml:space="preserve">thologising service and we understand emotional distress through a social model of mental health. </w:t>
      </w:r>
      <w:r w:rsidDel="00000000" w:rsidR="00000000" w:rsidRPr="00000000">
        <w:rPr>
          <w:rtl w:val="0"/>
        </w:rPr>
      </w:r>
    </w:p>
    <w:p w:rsidR="00000000" w:rsidDel="00000000" w:rsidP="00000000" w:rsidRDefault="00000000" w:rsidRPr="00000000" w14:paraId="00000009">
      <w:pPr>
        <w:rPr>
          <w:rFonts w:ascii="Arial" w:cs="Arial" w:eastAsia="Arial" w:hAnsi="Arial"/>
          <w:b w:val="1"/>
          <w:bCs w:val="1"/>
          <w:u w:val="single"/>
        </w:rPr>
      </w:pPr>
      <w:r w:rsidDel="00000000" w:rsidR="00000000" w:rsidRPr="00000000">
        <w:rPr>
          <w:rFonts w:ascii="Arial" w:cs="Arial" w:eastAsia="Arial" w:hAnsi="Arial"/>
          <w:b w:val="1"/>
          <w:bCs w:val="1"/>
          <w:u w:val="single"/>
          <w:rtl w:val="0"/>
        </w:rPr>
        <w:t xml:space="preserve">Criteria and information for applying students</w:t>
      </w:r>
    </w:p>
    <w:p w:rsidR="00000000" w:rsidDel="00000000" w:rsidP="00000000" w:rsidRDefault="00000000" w:rsidRPr="00000000" w14:paraId="0000000A">
      <w:pPr>
        <w:pBdr>
          <w:top w:space="0" w:sz="0" w:val="nil"/>
          <w:left w:space="0" w:sz="0" w:val="nil"/>
          <w:bottom w:space="0" w:sz="0" w:val="nil"/>
          <w:right w:space="0" w:sz="0" w:val="nil"/>
          <w:between w:space="0" w:sz="0" w:val="nil"/>
        </w:pBdr>
        <w:spacing w:after="0" w:lineRule="auto"/>
        <w:ind w:left="0" w:firstLine="0"/>
        <w:rPr>
          <w:rFonts w:ascii="Arial" w:cs="Arial" w:eastAsia="Arial" w:hAnsi="Arial"/>
          <w:color w:val="000000"/>
        </w:rPr>
      </w:pPr>
      <w:r w:rsidDel="00000000" w:rsidR="00000000" w:rsidRPr="00000000">
        <w:rPr>
          <w:rFonts w:ascii="Arial" w:cs="Arial" w:eastAsia="Arial" w:hAnsi="Arial"/>
          <w:color w:val="000000"/>
          <w:rtl w:val="0"/>
        </w:rPr>
        <w:t xml:space="preserve">Students must be completing a qualifying course in counselling / psychotherapy which is recognised by the British Association for Counselling and Psychotherapy (BACP) or the United Kingdom Council of psychotherapy (UKCP).</w:t>
      </w:r>
    </w:p>
    <w:p w:rsidR="00000000" w:rsidDel="00000000" w:rsidP="00000000" w:rsidRDefault="00000000" w:rsidRPr="00000000" w14:paraId="0000000B">
      <w:pPr>
        <w:pBdr>
          <w:top w:space="0" w:sz="0" w:val="nil"/>
          <w:left w:space="0" w:sz="0" w:val="nil"/>
          <w:bottom w:space="0" w:sz="0" w:val="nil"/>
          <w:right w:space="0" w:sz="0" w:val="nil"/>
          <w:between w:space="0" w:sz="0" w:val="nil"/>
        </w:pBdr>
        <w:spacing w:after="0" w:lineRule="auto"/>
        <w:ind w:left="0" w:firstLine="0"/>
        <w:rPr>
          <w:rFonts w:ascii="Arial" w:cs="Arial" w:eastAsia="Arial" w:hAnsi="Arial"/>
          <w:color w:val="000000"/>
        </w:rPr>
      </w:pPr>
      <w:r w:rsidDel="00000000" w:rsidR="00000000" w:rsidRPr="00000000">
        <w:rPr>
          <w:rtl w:val="0"/>
        </w:rPr>
      </w:r>
    </w:p>
    <w:p w:rsidR="00000000" w:rsidDel="00000000" w:rsidP="00000000" w:rsidRDefault="00000000" w:rsidRPr="00000000" w14:paraId="0000000C">
      <w:pPr>
        <w:pBdr>
          <w:top w:space="0" w:sz="0" w:val="nil"/>
          <w:left w:space="0" w:sz="0" w:val="nil"/>
          <w:bottom w:space="0" w:sz="0" w:val="nil"/>
          <w:right w:space="0" w:sz="0" w:val="nil"/>
          <w:between w:space="0" w:sz="0" w:val="nil"/>
        </w:pBdr>
        <w:spacing w:after="0" w:lineRule="auto"/>
        <w:ind w:left="0" w:firstLine="0"/>
        <w:rPr>
          <w:rFonts w:ascii="Arial" w:cs="Arial" w:eastAsia="Arial" w:hAnsi="Arial"/>
          <w:color w:val="000000"/>
        </w:rPr>
      </w:pPr>
      <w:bookmarkStart w:colFirst="0" w:colLast="0" w:name="_heading=h.30j0zll" w:id="1"/>
      <w:bookmarkEnd w:id="1"/>
      <w:r w:rsidDel="00000000" w:rsidR="00000000" w:rsidRPr="00000000">
        <w:rPr>
          <w:rFonts w:ascii="Arial" w:cs="Arial" w:eastAsia="Arial" w:hAnsi="Arial"/>
          <w:color w:val="000000"/>
          <w:rtl w:val="0"/>
        </w:rPr>
        <w:t xml:space="preserve">We are an organisational member of the BACP. We require students on placement with us to also be BACP student members or UKCP/</w:t>
      </w:r>
      <w:r w:rsidDel="00000000" w:rsidR="00000000" w:rsidRPr="00000000">
        <w:rPr>
          <w:rFonts w:ascii="Arial" w:cs="Arial" w:eastAsia="Arial" w:hAnsi="Arial"/>
          <w:rtl w:val="0"/>
        </w:rPr>
        <w:t xml:space="preserve">NCPS student</w:t>
      </w:r>
      <w:r w:rsidDel="00000000" w:rsidR="00000000" w:rsidRPr="00000000">
        <w:rPr>
          <w:rFonts w:ascii="Arial" w:cs="Arial" w:eastAsia="Arial" w:hAnsi="Arial"/>
          <w:color w:val="000000"/>
          <w:rtl w:val="0"/>
        </w:rPr>
        <w:t xml:space="preserve"> members.</w:t>
      </w:r>
    </w:p>
    <w:p w:rsidR="00000000" w:rsidDel="00000000" w:rsidP="00000000" w:rsidRDefault="00000000" w:rsidRPr="00000000" w14:paraId="0000000D">
      <w:pPr>
        <w:pBdr>
          <w:top w:space="0" w:sz="0" w:val="nil"/>
          <w:left w:space="0" w:sz="0" w:val="nil"/>
          <w:bottom w:space="0" w:sz="0" w:val="nil"/>
          <w:right w:space="0" w:sz="0" w:val="nil"/>
          <w:between w:space="0" w:sz="0" w:val="nil"/>
        </w:pBdr>
        <w:spacing w:after="0" w:lineRule="auto"/>
        <w:ind w:left="0" w:firstLine="0"/>
        <w:rPr>
          <w:rFonts w:ascii="Arial" w:cs="Arial" w:eastAsia="Arial" w:hAnsi="Arial"/>
          <w:color w:val="000000"/>
        </w:rPr>
      </w:pPr>
      <w:r w:rsidDel="00000000" w:rsidR="00000000" w:rsidRPr="00000000">
        <w:rPr>
          <w:rtl w:val="0"/>
        </w:rPr>
      </w:r>
    </w:p>
    <w:p w:rsidR="00000000" w:rsidDel="00000000" w:rsidP="00000000" w:rsidRDefault="00000000" w:rsidRPr="00000000" w14:paraId="0000000E">
      <w:pPr>
        <w:pBdr>
          <w:top w:space="0" w:sz="0" w:val="nil"/>
          <w:left w:space="0" w:sz="0" w:val="nil"/>
          <w:bottom w:space="0" w:sz="0" w:val="nil"/>
          <w:right w:space="0" w:sz="0" w:val="nil"/>
          <w:between w:space="0" w:sz="0" w:val="nil"/>
        </w:pBdr>
        <w:spacing w:after="0" w:lineRule="auto"/>
        <w:ind w:left="0" w:firstLine="0"/>
        <w:rPr>
          <w:rFonts w:ascii="Arial" w:cs="Arial" w:eastAsia="Arial" w:hAnsi="Arial"/>
          <w:color w:val="000000"/>
        </w:rPr>
      </w:pPr>
      <w:r w:rsidDel="00000000" w:rsidR="00000000" w:rsidRPr="00000000">
        <w:rPr>
          <w:rFonts w:ascii="Arial" w:cs="Arial" w:eastAsia="Arial" w:hAnsi="Arial"/>
          <w:color w:val="000000"/>
          <w:rtl w:val="0"/>
        </w:rPr>
        <w:t xml:space="preserve">We accept students on Doctorate programmes, Masters Programmes, Degrees and Diplomas. </w:t>
      </w:r>
    </w:p>
    <w:p w:rsidR="00000000" w:rsidDel="00000000" w:rsidP="00000000" w:rsidRDefault="00000000" w:rsidRPr="00000000" w14:paraId="0000000F">
      <w:pPr>
        <w:pBdr>
          <w:top w:space="0" w:sz="0" w:val="nil"/>
          <w:left w:space="0" w:sz="0" w:val="nil"/>
          <w:bottom w:space="0" w:sz="0" w:val="nil"/>
          <w:right w:space="0" w:sz="0" w:val="nil"/>
          <w:between w:space="0" w:sz="0" w:val="nil"/>
        </w:pBdr>
        <w:spacing w:after="0" w:lineRule="auto"/>
        <w:ind w:left="0" w:firstLine="0"/>
        <w:rPr>
          <w:rFonts w:ascii="Arial" w:cs="Arial" w:eastAsia="Arial" w:hAnsi="Arial"/>
          <w:color w:val="000000"/>
        </w:rPr>
      </w:pPr>
      <w:r w:rsidDel="00000000" w:rsidR="00000000" w:rsidRPr="00000000">
        <w:rPr>
          <w:rtl w:val="0"/>
        </w:rPr>
      </w:r>
    </w:p>
    <w:p w:rsidR="00000000" w:rsidDel="00000000" w:rsidP="00000000" w:rsidRDefault="00000000" w:rsidRPr="00000000" w14:paraId="00000010">
      <w:pPr>
        <w:pBdr>
          <w:top w:space="0" w:sz="0" w:val="nil"/>
          <w:left w:space="0" w:sz="0" w:val="nil"/>
          <w:bottom w:space="0" w:sz="0" w:val="nil"/>
          <w:right w:space="0" w:sz="0" w:val="nil"/>
          <w:between w:space="0" w:sz="0" w:val="nil"/>
        </w:pBdr>
        <w:spacing w:after="0" w:line="240" w:lineRule="auto"/>
        <w:ind w:left="0" w:firstLine="0"/>
        <w:rPr>
          <w:rFonts w:ascii="Arial" w:cs="Arial" w:eastAsia="Arial" w:hAnsi="Arial"/>
          <w:color w:val="000000"/>
        </w:rPr>
      </w:pPr>
      <w:r w:rsidDel="00000000" w:rsidR="00000000" w:rsidRPr="00000000">
        <w:rPr>
          <w:rFonts w:ascii="Arial" w:cs="Arial" w:eastAsia="Arial" w:hAnsi="Arial"/>
          <w:color w:val="000000"/>
          <w:rtl w:val="0"/>
        </w:rPr>
        <w:t xml:space="preserve">We request students have some background experience in a helping profession i.e. Teaching, Nursing, Support Worker, mentor, Pastoral care, HR, HCA, Social workers etc. Please use the supporting information on the application form to demonstrate how you meet this criteria. </w:t>
      </w:r>
    </w:p>
    <w:p w:rsidR="00000000" w:rsidDel="00000000" w:rsidP="00000000" w:rsidRDefault="00000000" w:rsidRPr="00000000" w14:paraId="00000011">
      <w:pPr>
        <w:pBdr>
          <w:top w:space="0" w:sz="0" w:val="nil"/>
          <w:left w:space="0" w:sz="0" w:val="nil"/>
          <w:bottom w:space="0" w:sz="0" w:val="nil"/>
          <w:right w:space="0" w:sz="0" w:val="nil"/>
          <w:between w:space="0" w:sz="0" w:val="nil"/>
        </w:pBdr>
        <w:spacing w:after="0" w:line="240" w:lineRule="auto"/>
        <w:ind w:left="0" w:firstLine="0"/>
        <w:rPr>
          <w:rFonts w:ascii="Arial" w:cs="Arial" w:eastAsia="Arial" w:hAnsi="Arial"/>
          <w:color w:val="000000"/>
        </w:rPr>
      </w:pPr>
      <w:r w:rsidDel="00000000" w:rsidR="00000000" w:rsidRPr="00000000">
        <w:rPr>
          <w:rtl w:val="0"/>
        </w:rPr>
      </w:r>
    </w:p>
    <w:p w:rsidR="00000000" w:rsidDel="00000000" w:rsidP="00000000" w:rsidRDefault="00000000" w:rsidRPr="00000000" w14:paraId="00000012">
      <w:pPr>
        <w:pBdr>
          <w:top w:space="0" w:sz="0" w:val="nil"/>
          <w:left w:space="0" w:sz="0" w:val="nil"/>
          <w:bottom w:space="0" w:sz="0" w:val="nil"/>
          <w:right w:space="0" w:sz="0" w:val="nil"/>
          <w:between w:space="0" w:sz="0" w:val="nil"/>
        </w:pBdr>
        <w:spacing w:after="0" w:line="240" w:lineRule="auto"/>
        <w:ind w:left="0" w:firstLine="0"/>
        <w:rPr>
          <w:rFonts w:ascii="Arial" w:cs="Arial" w:eastAsia="Arial" w:hAnsi="Arial"/>
        </w:rPr>
      </w:pPr>
      <w:r w:rsidDel="00000000" w:rsidR="00000000" w:rsidRPr="00000000">
        <w:rPr>
          <w:rFonts w:ascii="Arial" w:cs="Arial" w:eastAsia="Arial" w:hAnsi="Arial"/>
          <w:rtl w:val="0"/>
        </w:rPr>
        <w:t xml:space="preserve">If you do not meet this background experience, however you feel that you are able to demonstrate self awareness and reflective practice through life experience, experience of personal therapy or volunteer work,  please use the application form to illustrate this. </w:t>
      </w:r>
    </w:p>
    <w:p w:rsidR="00000000" w:rsidDel="00000000" w:rsidP="00000000" w:rsidRDefault="00000000" w:rsidRPr="00000000" w14:paraId="00000013">
      <w:pPr>
        <w:pBdr>
          <w:top w:space="0" w:sz="0" w:val="nil"/>
          <w:left w:space="0" w:sz="0" w:val="nil"/>
          <w:bottom w:space="0" w:sz="0" w:val="nil"/>
          <w:right w:space="0" w:sz="0" w:val="nil"/>
          <w:between w:space="0" w:sz="0" w:val="nil"/>
        </w:pBdr>
        <w:spacing w:after="0" w:line="240" w:lineRule="auto"/>
        <w:ind w:left="0" w:firstLine="0"/>
        <w:rPr>
          <w:rFonts w:ascii="Arial" w:cs="Arial" w:eastAsia="Arial" w:hAnsi="Arial"/>
        </w:rPr>
      </w:pPr>
      <w:r w:rsidDel="00000000" w:rsidR="00000000" w:rsidRPr="00000000">
        <w:rPr>
          <w:rtl w:val="0"/>
        </w:rPr>
      </w:r>
    </w:p>
    <w:p w:rsidR="00000000" w:rsidDel="00000000" w:rsidP="00000000" w:rsidRDefault="00000000" w:rsidRPr="00000000" w14:paraId="00000014">
      <w:pPr>
        <w:spacing w:after="0" w:lineRule="auto"/>
        <w:rPr>
          <w:rFonts w:ascii="Arial" w:cs="Arial" w:eastAsia="Arial" w:hAnsi="Arial"/>
        </w:rPr>
      </w:pPr>
      <w:r w:rsidDel="00000000" w:rsidR="00000000" w:rsidRPr="00000000">
        <w:rPr>
          <w:rFonts w:ascii="Arial" w:cs="Arial" w:eastAsia="Arial" w:hAnsi="Arial"/>
          <w:rtl w:val="0"/>
        </w:rPr>
        <w:t xml:space="preserve">Students will need to show a level of self-awareness, knowledge and theory to practice in the approach they are training in and the level they are training at, this will be assessed and explored by way of a case study (given 15 mins before interview) and interview questions. </w:t>
      </w:r>
    </w:p>
    <w:p w:rsidR="00000000" w:rsidDel="00000000" w:rsidP="00000000" w:rsidRDefault="00000000" w:rsidRPr="00000000" w14:paraId="00000015">
      <w:pPr>
        <w:spacing w:after="0" w:lineRule="auto"/>
        <w:rPr>
          <w:rFonts w:ascii="Arial" w:cs="Arial" w:eastAsia="Arial" w:hAnsi="Arial"/>
        </w:rPr>
      </w:pPr>
      <w:r w:rsidDel="00000000" w:rsidR="00000000" w:rsidRPr="00000000">
        <w:rPr>
          <w:rtl w:val="0"/>
        </w:rPr>
      </w:r>
    </w:p>
    <w:p w:rsidR="00000000" w:rsidDel="00000000" w:rsidP="00000000" w:rsidRDefault="00000000" w:rsidRPr="00000000" w14:paraId="00000016">
      <w:pPr>
        <w:spacing w:after="0" w:lineRule="auto"/>
        <w:rPr>
          <w:rFonts w:ascii="Arial" w:cs="Arial" w:eastAsia="Arial" w:hAnsi="Arial"/>
        </w:rPr>
      </w:pPr>
      <w:r w:rsidDel="00000000" w:rsidR="00000000" w:rsidRPr="00000000">
        <w:rPr>
          <w:rFonts w:ascii="Arial" w:cs="Arial" w:eastAsia="Arial" w:hAnsi="Arial"/>
          <w:rtl w:val="0"/>
        </w:rPr>
        <w:t xml:space="preserve">A placement is only offered following successful interviews and induction. If successful at individual interviews students will be invited to a second group interview. Successful applicants will then be invited to 3 days of induction training. All interviews and induction days must be attended. </w:t>
      </w:r>
    </w:p>
    <w:p w:rsidR="00000000" w:rsidDel="00000000" w:rsidP="00000000" w:rsidRDefault="00000000" w:rsidRPr="00000000" w14:paraId="00000017">
      <w:pPr>
        <w:spacing w:after="0" w:lineRule="auto"/>
        <w:rPr>
          <w:rFonts w:ascii="Arial" w:cs="Arial" w:eastAsia="Arial" w:hAnsi="Arial"/>
        </w:rPr>
      </w:pPr>
      <w:r w:rsidDel="00000000" w:rsidR="00000000" w:rsidRPr="00000000">
        <w:rPr>
          <w:rtl w:val="0"/>
        </w:rPr>
      </w:r>
    </w:p>
    <w:p w:rsidR="00000000" w:rsidDel="00000000" w:rsidP="00000000" w:rsidRDefault="00000000" w:rsidRPr="00000000" w14:paraId="00000018">
      <w:pPr>
        <w:spacing w:after="0" w:lineRule="auto"/>
        <w:rPr>
          <w:rFonts w:ascii="Arial" w:cs="Arial" w:eastAsia="Arial" w:hAnsi="Arial"/>
        </w:rPr>
      </w:pPr>
      <w:r w:rsidDel="00000000" w:rsidR="00000000" w:rsidRPr="00000000">
        <w:rPr>
          <w:rFonts w:ascii="Arial" w:cs="Arial" w:eastAsia="Arial" w:hAnsi="Arial"/>
          <w:rtl w:val="0"/>
        </w:rPr>
        <w:t xml:space="preserve">The following paperwork needs to be received prior to induction; Fitness to Practice, evidence of professional body membership and insurance, supervisor details and 4 Way Agreement.</w:t>
      </w:r>
    </w:p>
    <w:p w:rsidR="00000000" w:rsidDel="00000000" w:rsidP="00000000" w:rsidRDefault="00000000" w:rsidRPr="00000000" w14:paraId="00000019">
      <w:pPr>
        <w:pBdr>
          <w:top w:space="0" w:sz="0" w:val="nil"/>
          <w:left w:space="0" w:sz="0" w:val="nil"/>
          <w:bottom w:space="0" w:sz="0" w:val="nil"/>
          <w:right w:space="0" w:sz="0" w:val="nil"/>
          <w:between w:space="0" w:sz="0" w:val="nil"/>
        </w:pBdr>
        <w:spacing w:after="0" w:line="240" w:lineRule="auto"/>
        <w:ind w:left="0" w:firstLine="0"/>
        <w:rPr>
          <w:rFonts w:ascii="Arial" w:cs="Arial" w:eastAsia="Arial" w:hAnsi="Arial"/>
        </w:rPr>
      </w:pPr>
      <w:r w:rsidDel="00000000" w:rsidR="00000000" w:rsidRPr="00000000">
        <w:rPr>
          <w:rtl w:val="0"/>
        </w:rPr>
      </w:r>
    </w:p>
    <w:p w:rsidR="00000000" w:rsidDel="00000000" w:rsidP="00000000" w:rsidRDefault="00000000" w:rsidRPr="00000000" w14:paraId="0000001A">
      <w:pPr>
        <w:pBdr>
          <w:top w:space="0" w:sz="0" w:val="nil"/>
          <w:left w:space="0" w:sz="0" w:val="nil"/>
          <w:bottom w:space="0" w:sz="0" w:val="nil"/>
          <w:right w:space="0" w:sz="0" w:val="nil"/>
          <w:between w:space="0" w:sz="0" w:val="nil"/>
        </w:pBdr>
        <w:spacing w:after="0" w:lineRule="auto"/>
        <w:ind w:left="0" w:firstLine="0"/>
        <w:rPr>
          <w:rFonts w:ascii="Arial" w:cs="Arial" w:eastAsia="Arial" w:hAnsi="Arial"/>
        </w:rPr>
      </w:pPr>
      <w:r w:rsidDel="00000000" w:rsidR="00000000" w:rsidRPr="00000000">
        <w:rPr>
          <w:rFonts w:ascii="Arial" w:cs="Arial" w:eastAsia="Arial" w:hAnsi="Arial"/>
          <w:color w:val="000000"/>
          <w:rtl w:val="0"/>
        </w:rPr>
        <w:t xml:space="preserve">Students must be able to commit to a minimum of 100 hours practice with us and to </w:t>
      </w:r>
      <w:r w:rsidDel="00000000" w:rsidR="00000000" w:rsidRPr="00000000">
        <w:rPr>
          <w:rFonts w:ascii="Arial" w:cs="Arial" w:eastAsia="Arial" w:hAnsi="Arial"/>
          <w:rtl w:val="0"/>
        </w:rPr>
        <w:t xml:space="preserve">offer a minimum of 2 appointments per week. </w:t>
      </w:r>
    </w:p>
    <w:p w:rsidR="00000000" w:rsidDel="00000000" w:rsidP="00000000" w:rsidRDefault="00000000" w:rsidRPr="00000000" w14:paraId="0000001B">
      <w:pPr>
        <w:pBdr>
          <w:top w:space="0" w:sz="0" w:val="nil"/>
          <w:left w:space="0" w:sz="0" w:val="nil"/>
          <w:bottom w:space="0" w:sz="0" w:val="nil"/>
          <w:right w:space="0" w:sz="0" w:val="nil"/>
          <w:between w:space="0" w:sz="0" w:val="nil"/>
        </w:pBdr>
        <w:spacing w:after="0" w:lineRule="auto"/>
        <w:ind w:left="0" w:firstLine="0"/>
        <w:rPr>
          <w:rFonts w:ascii="Arial" w:cs="Arial" w:eastAsia="Arial" w:hAnsi="Arial"/>
        </w:rPr>
      </w:pPr>
      <w:r w:rsidDel="00000000" w:rsidR="00000000" w:rsidRPr="00000000">
        <w:rPr>
          <w:rtl w:val="0"/>
        </w:rPr>
      </w:r>
    </w:p>
    <w:p w:rsidR="00000000" w:rsidDel="00000000" w:rsidP="00000000" w:rsidRDefault="00000000" w:rsidRPr="00000000" w14:paraId="0000001C">
      <w:pPr>
        <w:spacing w:after="0" w:lineRule="auto"/>
        <w:rPr>
          <w:rFonts w:ascii="Arial" w:cs="Arial" w:eastAsia="Arial" w:hAnsi="Arial"/>
        </w:rPr>
      </w:pPr>
      <w:r w:rsidDel="00000000" w:rsidR="00000000" w:rsidRPr="00000000">
        <w:rPr>
          <w:rFonts w:ascii="Arial" w:cs="Arial" w:eastAsia="Arial" w:hAnsi="Arial"/>
          <w:rtl w:val="0"/>
        </w:rPr>
        <w:t xml:space="preserve">Students must be able to attend 8 evening team meetings a year; team meetings take place approximately every 6 weeks and alternate between zoom meetings and face to face in our Head Office. </w:t>
      </w:r>
    </w:p>
    <w:p w:rsidR="00000000" w:rsidDel="00000000" w:rsidP="00000000" w:rsidRDefault="00000000" w:rsidRPr="00000000" w14:paraId="0000001D">
      <w:pPr>
        <w:pBdr>
          <w:top w:space="0" w:sz="0" w:val="nil"/>
          <w:left w:space="0" w:sz="0" w:val="nil"/>
          <w:bottom w:space="0" w:sz="0" w:val="nil"/>
          <w:right w:space="0" w:sz="0" w:val="nil"/>
          <w:between w:space="0" w:sz="0" w:val="nil"/>
        </w:pBdr>
        <w:spacing w:after="0" w:lineRule="auto"/>
        <w:ind w:left="0" w:firstLine="0"/>
        <w:rPr>
          <w:rFonts w:ascii="Arial" w:cs="Arial" w:eastAsia="Arial" w:hAnsi="Arial"/>
          <w:color w:val="000000"/>
        </w:rPr>
      </w:pPr>
      <w:r w:rsidDel="00000000" w:rsidR="00000000" w:rsidRPr="00000000">
        <w:rPr>
          <w:rtl w:val="0"/>
        </w:rPr>
      </w:r>
    </w:p>
    <w:p w:rsidR="00000000" w:rsidDel="00000000" w:rsidP="00000000" w:rsidRDefault="00000000" w:rsidRPr="00000000" w14:paraId="0000001E">
      <w:pPr>
        <w:pBdr>
          <w:top w:space="0" w:sz="0" w:val="nil"/>
          <w:left w:space="0" w:sz="0" w:val="nil"/>
          <w:bottom w:space="0" w:sz="0" w:val="nil"/>
          <w:right w:space="0" w:sz="0" w:val="nil"/>
          <w:between w:space="0" w:sz="0" w:val="nil"/>
        </w:pBdr>
        <w:ind w:left="0" w:firstLine="0"/>
        <w:rPr>
          <w:rFonts w:ascii="Arial" w:cs="Arial" w:eastAsia="Arial" w:hAnsi="Arial"/>
          <w:color w:val="ff0000"/>
        </w:rPr>
      </w:pPr>
      <w:r w:rsidDel="00000000" w:rsidR="00000000" w:rsidRPr="00000000">
        <w:rPr>
          <w:rFonts w:ascii="Arial" w:cs="Arial" w:eastAsia="Arial" w:hAnsi="Arial"/>
          <w:color w:val="000000"/>
          <w:rtl w:val="0"/>
        </w:rPr>
        <w:t xml:space="preserve">Our counselling service </w:t>
      </w:r>
      <w:r w:rsidDel="00000000" w:rsidR="00000000" w:rsidRPr="00000000">
        <w:rPr>
          <w:rFonts w:ascii="Arial" w:cs="Arial" w:eastAsia="Arial" w:hAnsi="Arial"/>
          <w:rtl w:val="0"/>
        </w:rPr>
        <w:t xml:space="preserve">offers both remote and face to face services and students can apply for placements in all or one of these mediums. Remote sessions can be either telephone or over Zoom. To work remotely students must be able to demonstrate training and competency in this way of working. Face to face sessions are </w:t>
      </w:r>
      <w:r w:rsidDel="00000000" w:rsidR="00000000" w:rsidRPr="00000000">
        <w:rPr>
          <w:rFonts w:ascii="Arial" w:cs="Arial" w:eastAsia="Arial" w:hAnsi="Arial"/>
          <w:color w:val="000000"/>
          <w:rtl w:val="0"/>
        </w:rPr>
        <w:t xml:space="preserve">currently located in </w:t>
      </w:r>
      <w:r w:rsidDel="00000000" w:rsidR="00000000" w:rsidRPr="00000000">
        <w:rPr>
          <w:rFonts w:ascii="Arial" w:cs="Arial" w:eastAsia="Arial" w:hAnsi="Arial"/>
          <w:rtl w:val="0"/>
        </w:rPr>
        <w:t xml:space="preserve">various</w:t>
      </w:r>
      <w:r w:rsidDel="00000000" w:rsidR="00000000" w:rsidRPr="00000000">
        <w:rPr>
          <w:rFonts w:ascii="Arial" w:cs="Arial" w:eastAsia="Arial" w:hAnsi="Arial"/>
          <w:color w:val="000000"/>
          <w:rtl w:val="0"/>
        </w:rPr>
        <w:t xml:space="preserve"> centres and outreach sites across Warwickshire. We cannot guarantee you will be placed in your most local centre/location although we do take into account the distance being travelled for students when allocating placements. W</w:t>
      </w:r>
      <w:r w:rsidDel="00000000" w:rsidR="00000000" w:rsidRPr="00000000">
        <w:rPr>
          <w:rFonts w:ascii="Arial" w:cs="Arial" w:eastAsia="Arial" w:hAnsi="Arial"/>
          <w:rtl w:val="0"/>
        </w:rPr>
        <w:t xml:space="preserve">e are restricted by days/times that rooms are available. </w:t>
      </w:r>
      <w:r w:rsidDel="00000000" w:rsidR="00000000" w:rsidRPr="00000000">
        <w:rPr>
          <w:rtl w:val="0"/>
        </w:rPr>
      </w:r>
    </w:p>
    <w:p w:rsidR="00000000" w:rsidDel="00000000" w:rsidP="00000000" w:rsidRDefault="00000000" w:rsidRPr="00000000" w14:paraId="0000001F">
      <w:pPr>
        <w:pBdr>
          <w:top w:space="0" w:sz="0" w:val="nil"/>
          <w:left w:space="0" w:sz="0" w:val="nil"/>
          <w:bottom w:space="0" w:sz="0" w:val="nil"/>
          <w:right w:space="0" w:sz="0" w:val="nil"/>
          <w:between w:space="0" w:sz="0" w:val="nil"/>
        </w:pBdr>
        <w:ind w:left="0" w:firstLine="0"/>
        <w:rPr>
          <w:rFonts w:ascii="Arial" w:cs="Arial" w:eastAsia="Arial" w:hAnsi="Arial"/>
          <w:color w:val="ff0000"/>
        </w:rPr>
      </w:pPr>
      <w:r w:rsidDel="00000000" w:rsidR="00000000" w:rsidRPr="00000000">
        <w:rPr>
          <w:rtl w:val="0"/>
        </w:rPr>
      </w:r>
    </w:p>
    <w:p w:rsidR="00000000" w:rsidDel="00000000" w:rsidP="00000000" w:rsidRDefault="00000000" w:rsidRPr="00000000" w14:paraId="00000020">
      <w:pPr>
        <w:ind w:left="0" w:firstLine="0"/>
        <w:jc w:val="center"/>
        <w:rPr>
          <w:rFonts w:ascii="Arial" w:cs="Arial" w:eastAsia="Arial" w:hAnsi="Arial"/>
        </w:rPr>
      </w:pPr>
      <w:bookmarkStart w:colFirst="0" w:colLast="0" w:name="_heading=h.mebzlqedsdel" w:id="2"/>
      <w:bookmarkEnd w:id="2"/>
      <w:r w:rsidDel="00000000" w:rsidR="00000000" w:rsidRPr="00000000">
        <w:rPr>
          <w:rFonts w:ascii="Arial" w:cs="Arial" w:eastAsia="Arial" w:hAnsi="Arial"/>
          <w:rtl w:val="0"/>
        </w:rPr>
        <w:t xml:space="preserve">The service offers counselling between:</w:t>
      </w:r>
    </w:p>
    <w:tbl>
      <w:tblPr>
        <w:tblStyle w:val="Table1"/>
        <w:tblW w:w="9340.0" w:type="dxa"/>
        <w:jc w:val="left"/>
        <w:tblInd w:w="72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815"/>
        <w:gridCol w:w="3130"/>
        <w:gridCol w:w="4395"/>
        <w:tblGridChange w:id="0">
          <w:tblGrid>
            <w:gridCol w:w="1815"/>
            <w:gridCol w:w="3130"/>
            <w:gridCol w:w="4395"/>
          </w:tblGrid>
        </w:tblGridChange>
      </w:tblGrid>
      <w:tr>
        <w:trPr>
          <w:cantSplit w:val="0"/>
          <w:tblHeader w:val="0"/>
        </w:trPr>
        <w:tc>
          <w:tcPr/>
          <w:p w:rsidR="00000000" w:rsidDel="00000000" w:rsidP="00000000" w:rsidRDefault="00000000" w:rsidRPr="00000000" w14:paraId="00000021">
            <w:pPr>
              <w:spacing w:after="0" w:line="240" w:lineRule="auto"/>
              <w:rPr>
                <w:rFonts w:ascii="Arial" w:cs="Arial" w:eastAsia="Arial" w:hAnsi="Arial"/>
                <w:color w:val="4472c4"/>
              </w:rPr>
            </w:pPr>
            <w:r w:rsidDel="00000000" w:rsidR="00000000" w:rsidRPr="00000000">
              <w:rPr>
                <w:rFonts w:ascii="Arial" w:cs="Arial" w:eastAsia="Arial" w:hAnsi="Arial"/>
                <w:color w:val="4472c4"/>
                <w:rtl w:val="0"/>
              </w:rPr>
              <w:t xml:space="preserve">Days</w:t>
            </w:r>
          </w:p>
          <w:p w:rsidR="00000000" w:rsidDel="00000000" w:rsidP="00000000" w:rsidRDefault="00000000" w:rsidRPr="00000000" w14:paraId="00000022">
            <w:pPr>
              <w:spacing w:after="0" w:line="240" w:lineRule="auto"/>
              <w:rPr>
                <w:rFonts w:ascii="Arial" w:cs="Arial" w:eastAsia="Arial" w:hAnsi="Arial"/>
                <w:color w:val="4472c4"/>
              </w:rPr>
            </w:pPr>
            <w:r w:rsidDel="00000000" w:rsidR="00000000" w:rsidRPr="00000000">
              <w:rPr>
                <w:rtl w:val="0"/>
              </w:rPr>
            </w:r>
          </w:p>
        </w:tc>
        <w:tc>
          <w:tcPr/>
          <w:p w:rsidR="00000000" w:rsidDel="00000000" w:rsidP="00000000" w:rsidRDefault="00000000" w:rsidRPr="00000000" w14:paraId="00000023">
            <w:pPr>
              <w:spacing w:after="0" w:line="240" w:lineRule="auto"/>
              <w:rPr>
                <w:rFonts w:ascii="Arial" w:cs="Arial" w:eastAsia="Arial" w:hAnsi="Arial"/>
                <w:color w:val="4472c4"/>
              </w:rPr>
            </w:pPr>
            <w:r w:rsidDel="00000000" w:rsidR="00000000" w:rsidRPr="00000000">
              <w:rPr>
                <w:rFonts w:ascii="Arial" w:cs="Arial" w:eastAsia="Arial" w:hAnsi="Arial"/>
                <w:color w:val="4472c4"/>
                <w:rtl w:val="0"/>
              </w:rPr>
              <w:t xml:space="preserve">Daytimes (between)</w:t>
            </w:r>
          </w:p>
        </w:tc>
        <w:tc>
          <w:tcPr/>
          <w:p w:rsidR="00000000" w:rsidDel="00000000" w:rsidP="00000000" w:rsidRDefault="00000000" w:rsidRPr="00000000" w14:paraId="00000024">
            <w:pPr>
              <w:spacing w:after="0" w:line="240" w:lineRule="auto"/>
              <w:rPr>
                <w:rFonts w:ascii="Arial" w:cs="Arial" w:eastAsia="Arial" w:hAnsi="Arial"/>
                <w:color w:val="4472c4"/>
              </w:rPr>
            </w:pPr>
            <w:r w:rsidDel="00000000" w:rsidR="00000000" w:rsidRPr="00000000">
              <w:rPr>
                <w:rFonts w:ascii="Arial" w:cs="Arial" w:eastAsia="Arial" w:hAnsi="Arial"/>
                <w:color w:val="4472c4"/>
                <w:rtl w:val="0"/>
              </w:rPr>
              <w:t xml:space="preserve">Evenings</w:t>
            </w:r>
          </w:p>
        </w:tc>
      </w:tr>
      <w:tr>
        <w:trPr>
          <w:cantSplit w:val="0"/>
          <w:tblHeader w:val="0"/>
        </w:trPr>
        <w:tc>
          <w:tcPr/>
          <w:p w:rsidR="00000000" w:rsidDel="00000000" w:rsidP="00000000" w:rsidRDefault="00000000" w:rsidRPr="00000000" w14:paraId="00000025">
            <w:pPr>
              <w:spacing w:after="0" w:line="240" w:lineRule="auto"/>
              <w:rPr>
                <w:rFonts w:ascii="Arial" w:cs="Arial" w:eastAsia="Arial" w:hAnsi="Arial"/>
              </w:rPr>
            </w:pPr>
            <w:r w:rsidDel="00000000" w:rsidR="00000000" w:rsidRPr="00000000">
              <w:rPr>
                <w:rFonts w:ascii="Arial" w:cs="Arial" w:eastAsia="Arial" w:hAnsi="Arial"/>
                <w:rtl w:val="0"/>
              </w:rPr>
              <w:t xml:space="preserve">Monday</w:t>
            </w:r>
          </w:p>
          <w:p w:rsidR="00000000" w:rsidDel="00000000" w:rsidP="00000000" w:rsidRDefault="00000000" w:rsidRPr="00000000" w14:paraId="00000026">
            <w:pPr>
              <w:spacing w:after="0" w:line="240" w:lineRule="auto"/>
              <w:rPr>
                <w:rFonts w:ascii="Arial" w:cs="Arial" w:eastAsia="Arial" w:hAnsi="Arial"/>
              </w:rPr>
            </w:pPr>
            <w:r w:rsidDel="00000000" w:rsidR="00000000" w:rsidRPr="00000000">
              <w:rPr>
                <w:rtl w:val="0"/>
              </w:rPr>
            </w:r>
          </w:p>
        </w:tc>
        <w:tc>
          <w:tcPr/>
          <w:p w:rsidR="00000000" w:rsidDel="00000000" w:rsidP="00000000" w:rsidRDefault="00000000" w:rsidRPr="00000000" w14:paraId="00000027">
            <w:pPr>
              <w:spacing w:after="0" w:line="240" w:lineRule="auto"/>
              <w:rPr>
                <w:rFonts w:ascii="Arial" w:cs="Arial" w:eastAsia="Arial" w:hAnsi="Arial"/>
              </w:rPr>
            </w:pPr>
            <w:r w:rsidDel="00000000" w:rsidR="00000000" w:rsidRPr="00000000">
              <w:rPr>
                <w:rFonts w:ascii="Arial" w:cs="Arial" w:eastAsia="Arial" w:hAnsi="Arial"/>
                <w:rtl w:val="0"/>
              </w:rPr>
              <w:t xml:space="preserve">9.00 am – 3.00 pm</w:t>
            </w:r>
          </w:p>
        </w:tc>
        <w:tc>
          <w:tcPr/>
          <w:p w:rsidR="00000000" w:rsidDel="00000000" w:rsidP="00000000" w:rsidRDefault="00000000" w:rsidRPr="00000000" w14:paraId="00000028">
            <w:pPr>
              <w:spacing w:after="0" w:line="240" w:lineRule="auto"/>
              <w:rPr>
                <w:rFonts w:ascii="Arial" w:cs="Arial" w:eastAsia="Arial" w:hAnsi="Arial"/>
              </w:rPr>
            </w:pPr>
            <w:r w:rsidDel="00000000" w:rsidR="00000000" w:rsidRPr="00000000">
              <w:rPr>
                <w:rFonts w:ascii="Arial" w:cs="Arial" w:eastAsia="Arial" w:hAnsi="Arial"/>
                <w:rtl w:val="0"/>
              </w:rPr>
              <w:t xml:space="preserve">N/A</w:t>
            </w:r>
          </w:p>
        </w:tc>
      </w:tr>
      <w:tr>
        <w:trPr>
          <w:cantSplit w:val="0"/>
          <w:tblHeader w:val="0"/>
        </w:trPr>
        <w:tc>
          <w:tcPr/>
          <w:p w:rsidR="00000000" w:rsidDel="00000000" w:rsidP="00000000" w:rsidRDefault="00000000" w:rsidRPr="00000000" w14:paraId="00000029">
            <w:pPr>
              <w:spacing w:after="0" w:line="240" w:lineRule="auto"/>
              <w:rPr>
                <w:rFonts w:ascii="Arial" w:cs="Arial" w:eastAsia="Arial" w:hAnsi="Arial"/>
              </w:rPr>
            </w:pPr>
            <w:r w:rsidDel="00000000" w:rsidR="00000000" w:rsidRPr="00000000">
              <w:rPr>
                <w:rFonts w:ascii="Arial" w:cs="Arial" w:eastAsia="Arial" w:hAnsi="Arial"/>
                <w:rtl w:val="0"/>
              </w:rPr>
              <w:t xml:space="preserve">Tuesday</w:t>
            </w:r>
          </w:p>
          <w:p w:rsidR="00000000" w:rsidDel="00000000" w:rsidP="00000000" w:rsidRDefault="00000000" w:rsidRPr="00000000" w14:paraId="0000002A">
            <w:pPr>
              <w:spacing w:after="0" w:line="240" w:lineRule="auto"/>
              <w:rPr>
                <w:rFonts w:ascii="Arial" w:cs="Arial" w:eastAsia="Arial" w:hAnsi="Arial"/>
              </w:rPr>
            </w:pPr>
            <w:r w:rsidDel="00000000" w:rsidR="00000000" w:rsidRPr="00000000">
              <w:rPr>
                <w:rtl w:val="0"/>
              </w:rPr>
            </w:r>
          </w:p>
        </w:tc>
        <w:tc>
          <w:tcPr/>
          <w:p w:rsidR="00000000" w:rsidDel="00000000" w:rsidP="00000000" w:rsidRDefault="00000000" w:rsidRPr="00000000" w14:paraId="0000002B">
            <w:pPr>
              <w:spacing w:after="0" w:line="240" w:lineRule="auto"/>
              <w:rPr>
                <w:rFonts w:ascii="Arial" w:cs="Arial" w:eastAsia="Arial" w:hAnsi="Arial"/>
              </w:rPr>
            </w:pPr>
            <w:r w:rsidDel="00000000" w:rsidR="00000000" w:rsidRPr="00000000">
              <w:rPr>
                <w:rFonts w:ascii="Arial" w:cs="Arial" w:eastAsia="Arial" w:hAnsi="Arial"/>
                <w:rtl w:val="0"/>
              </w:rPr>
              <w:t xml:space="preserve">9.00 am – 3.00 pm</w:t>
            </w:r>
          </w:p>
        </w:tc>
        <w:tc>
          <w:tcPr/>
          <w:p w:rsidR="00000000" w:rsidDel="00000000" w:rsidP="00000000" w:rsidRDefault="00000000" w:rsidRPr="00000000" w14:paraId="0000002C">
            <w:pPr>
              <w:spacing w:after="0" w:line="240" w:lineRule="auto"/>
              <w:rPr>
                <w:rFonts w:ascii="Arial" w:cs="Arial" w:eastAsia="Arial" w:hAnsi="Arial"/>
              </w:rPr>
            </w:pPr>
            <w:r w:rsidDel="00000000" w:rsidR="00000000" w:rsidRPr="00000000">
              <w:rPr>
                <w:rFonts w:ascii="Arial" w:cs="Arial" w:eastAsia="Arial" w:hAnsi="Arial"/>
                <w:rtl w:val="0"/>
              </w:rPr>
              <w:t xml:space="preserve">N/A</w:t>
            </w:r>
          </w:p>
        </w:tc>
      </w:tr>
      <w:tr>
        <w:trPr>
          <w:cantSplit w:val="0"/>
          <w:tblHeader w:val="0"/>
        </w:trPr>
        <w:tc>
          <w:tcPr/>
          <w:p w:rsidR="00000000" w:rsidDel="00000000" w:rsidP="00000000" w:rsidRDefault="00000000" w:rsidRPr="00000000" w14:paraId="0000002D">
            <w:pPr>
              <w:spacing w:after="0" w:line="240" w:lineRule="auto"/>
              <w:rPr>
                <w:rFonts w:ascii="Arial" w:cs="Arial" w:eastAsia="Arial" w:hAnsi="Arial"/>
              </w:rPr>
            </w:pPr>
            <w:r w:rsidDel="00000000" w:rsidR="00000000" w:rsidRPr="00000000">
              <w:rPr>
                <w:rFonts w:ascii="Arial" w:cs="Arial" w:eastAsia="Arial" w:hAnsi="Arial"/>
                <w:rtl w:val="0"/>
              </w:rPr>
              <w:t xml:space="preserve">Wednesday</w:t>
            </w:r>
          </w:p>
          <w:p w:rsidR="00000000" w:rsidDel="00000000" w:rsidP="00000000" w:rsidRDefault="00000000" w:rsidRPr="00000000" w14:paraId="0000002E">
            <w:pPr>
              <w:spacing w:after="0" w:line="240" w:lineRule="auto"/>
              <w:rPr>
                <w:rFonts w:ascii="Arial" w:cs="Arial" w:eastAsia="Arial" w:hAnsi="Arial"/>
              </w:rPr>
            </w:pPr>
            <w:r w:rsidDel="00000000" w:rsidR="00000000" w:rsidRPr="00000000">
              <w:rPr>
                <w:rtl w:val="0"/>
              </w:rPr>
            </w:r>
          </w:p>
        </w:tc>
        <w:tc>
          <w:tcPr/>
          <w:p w:rsidR="00000000" w:rsidDel="00000000" w:rsidP="00000000" w:rsidRDefault="00000000" w:rsidRPr="00000000" w14:paraId="0000002F">
            <w:pPr>
              <w:spacing w:after="0" w:line="240" w:lineRule="auto"/>
              <w:rPr>
                <w:rFonts w:ascii="Arial" w:cs="Arial" w:eastAsia="Arial" w:hAnsi="Arial"/>
              </w:rPr>
            </w:pPr>
            <w:r w:rsidDel="00000000" w:rsidR="00000000" w:rsidRPr="00000000">
              <w:rPr>
                <w:rFonts w:ascii="Arial" w:cs="Arial" w:eastAsia="Arial" w:hAnsi="Arial"/>
                <w:rtl w:val="0"/>
              </w:rPr>
              <w:t xml:space="preserve">9.00 am – 3.00 pm</w:t>
            </w:r>
          </w:p>
        </w:tc>
        <w:tc>
          <w:tcPr/>
          <w:p w:rsidR="00000000" w:rsidDel="00000000" w:rsidP="00000000" w:rsidRDefault="00000000" w:rsidRPr="00000000" w14:paraId="00000030">
            <w:pPr>
              <w:spacing w:after="0" w:line="240" w:lineRule="auto"/>
              <w:rPr>
                <w:rFonts w:ascii="Arial" w:cs="Arial" w:eastAsia="Arial" w:hAnsi="Arial"/>
              </w:rPr>
            </w:pPr>
            <w:r w:rsidDel="00000000" w:rsidR="00000000" w:rsidRPr="00000000">
              <w:rPr>
                <w:rFonts w:ascii="Arial" w:cs="Arial" w:eastAsia="Arial" w:hAnsi="Arial"/>
                <w:rtl w:val="0"/>
              </w:rPr>
              <w:t xml:space="preserve">4.00 pm to 7.00pm Online/phone only </w:t>
            </w:r>
          </w:p>
        </w:tc>
      </w:tr>
      <w:tr>
        <w:trPr>
          <w:cantSplit w:val="0"/>
          <w:tblHeader w:val="0"/>
        </w:trPr>
        <w:tc>
          <w:tcPr/>
          <w:p w:rsidR="00000000" w:rsidDel="00000000" w:rsidP="00000000" w:rsidRDefault="00000000" w:rsidRPr="00000000" w14:paraId="00000031">
            <w:pPr>
              <w:spacing w:after="0" w:line="240" w:lineRule="auto"/>
              <w:rPr>
                <w:rFonts w:ascii="Arial" w:cs="Arial" w:eastAsia="Arial" w:hAnsi="Arial"/>
              </w:rPr>
            </w:pPr>
            <w:r w:rsidDel="00000000" w:rsidR="00000000" w:rsidRPr="00000000">
              <w:rPr>
                <w:rFonts w:ascii="Arial" w:cs="Arial" w:eastAsia="Arial" w:hAnsi="Arial"/>
                <w:rtl w:val="0"/>
              </w:rPr>
              <w:t xml:space="preserve">Thursday</w:t>
            </w:r>
          </w:p>
          <w:p w:rsidR="00000000" w:rsidDel="00000000" w:rsidP="00000000" w:rsidRDefault="00000000" w:rsidRPr="00000000" w14:paraId="00000032">
            <w:pPr>
              <w:spacing w:after="0" w:line="240" w:lineRule="auto"/>
              <w:rPr>
                <w:rFonts w:ascii="Arial" w:cs="Arial" w:eastAsia="Arial" w:hAnsi="Arial"/>
              </w:rPr>
            </w:pPr>
            <w:r w:rsidDel="00000000" w:rsidR="00000000" w:rsidRPr="00000000">
              <w:rPr>
                <w:rtl w:val="0"/>
              </w:rPr>
            </w:r>
          </w:p>
        </w:tc>
        <w:tc>
          <w:tcPr/>
          <w:p w:rsidR="00000000" w:rsidDel="00000000" w:rsidP="00000000" w:rsidRDefault="00000000" w:rsidRPr="00000000" w14:paraId="00000033">
            <w:pPr>
              <w:spacing w:after="0" w:line="240" w:lineRule="auto"/>
              <w:rPr>
                <w:rFonts w:ascii="Arial" w:cs="Arial" w:eastAsia="Arial" w:hAnsi="Arial"/>
              </w:rPr>
            </w:pPr>
            <w:r w:rsidDel="00000000" w:rsidR="00000000" w:rsidRPr="00000000">
              <w:rPr>
                <w:rFonts w:ascii="Arial" w:cs="Arial" w:eastAsia="Arial" w:hAnsi="Arial"/>
                <w:rtl w:val="0"/>
              </w:rPr>
              <w:t xml:space="preserve">9.00 am – 3.00 pm</w:t>
            </w:r>
          </w:p>
        </w:tc>
        <w:tc>
          <w:tcPr/>
          <w:p w:rsidR="00000000" w:rsidDel="00000000" w:rsidP="00000000" w:rsidRDefault="00000000" w:rsidRPr="00000000" w14:paraId="00000034">
            <w:pPr>
              <w:spacing w:after="0" w:line="240" w:lineRule="auto"/>
              <w:rPr>
                <w:rFonts w:ascii="Arial" w:cs="Arial" w:eastAsia="Arial" w:hAnsi="Arial"/>
              </w:rPr>
            </w:pPr>
            <w:r w:rsidDel="00000000" w:rsidR="00000000" w:rsidRPr="00000000">
              <w:rPr>
                <w:rFonts w:ascii="Arial" w:cs="Arial" w:eastAsia="Arial" w:hAnsi="Arial"/>
                <w:rtl w:val="0"/>
              </w:rPr>
              <w:t xml:space="preserve">N/A</w:t>
            </w:r>
          </w:p>
        </w:tc>
      </w:tr>
      <w:tr>
        <w:trPr>
          <w:cantSplit w:val="0"/>
          <w:tblHeader w:val="0"/>
        </w:trPr>
        <w:tc>
          <w:tcPr/>
          <w:p w:rsidR="00000000" w:rsidDel="00000000" w:rsidP="00000000" w:rsidRDefault="00000000" w:rsidRPr="00000000" w14:paraId="00000035">
            <w:pPr>
              <w:spacing w:after="0" w:line="240" w:lineRule="auto"/>
              <w:rPr>
                <w:rFonts w:ascii="Arial" w:cs="Arial" w:eastAsia="Arial" w:hAnsi="Arial"/>
              </w:rPr>
            </w:pPr>
            <w:r w:rsidDel="00000000" w:rsidR="00000000" w:rsidRPr="00000000">
              <w:rPr>
                <w:rFonts w:ascii="Arial" w:cs="Arial" w:eastAsia="Arial" w:hAnsi="Arial"/>
                <w:rtl w:val="0"/>
              </w:rPr>
              <w:t xml:space="preserve">Friday</w:t>
            </w:r>
          </w:p>
          <w:p w:rsidR="00000000" w:rsidDel="00000000" w:rsidP="00000000" w:rsidRDefault="00000000" w:rsidRPr="00000000" w14:paraId="00000036">
            <w:pPr>
              <w:spacing w:after="0" w:line="240" w:lineRule="auto"/>
              <w:rPr>
                <w:rFonts w:ascii="Arial" w:cs="Arial" w:eastAsia="Arial" w:hAnsi="Arial"/>
              </w:rPr>
            </w:pPr>
            <w:r w:rsidDel="00000000" w:rsidR="00000000" w:rsidRPr="00000000">
              <w:rPr>
                <w:rtl w:val="0"/>
              </w:rPr>
            </w:r>
          </w:p>
        </w:tc>
        <w:tc>
          <w:tcPr/>
          <w:p w:rsidR="00000000" w:rsidDel="00000000" w:rsidP="00000000" w:rsidRDefault="00000000" w:rsidRPr="00000000" w14:paraId="00000037">
            <w:pPr>
              <w:spacing w:after="0" w:line="240" w:lineRule="auto"/>
              <w:rPr>
                <w:rFonts w:ascii="Arial" w:cs="Arial" w:eastAsia="Arial" w:hAnsi="Arial"/>
              </w:rPr>
            </w:pPr>
            <w:r w:rsidDel="00000000" w:rsidR="00000000" w:rsidRPr="00000000">
              <w:rPr>
                <w:rFonts w:ascii="Arial" w:cs="Arial" w:eastAsia="Arial" w:hAnsi="Arial"/>
                <w:rtl w:val="0"/>
              </w:rPr>
              <w:t xml:space="preserve">9.00 am - 12 noon</w:t>
            </w:r>
          </w:p>
        </w:tc>
        <w:tc>
          <w:tcPr/>
          <w:p w:rsidR="00000000" w:rsidDel="00000000" w:rsidP="00000000" w:rsidRDefault="00000000" w:rsidRPr="00000000" w14:paraId="00000038">
            <w:pPr>
              <w:spacing w:after="0" w:line="240" w:lineRule="auto"/>
              <w:rPr>
                <w:rFonts w:ascii="Arial" w:cs="Arial" w:eastAsia="Arial" w:hAnsi="Arial"/>
              </w:rPr>
            </w:pPr>
            <w:r w:rsidDel="00000000" w:rsidR="00000000" w:rsidRPr="00000000">
              <w:rPr>
                <w:rFonts w:ascii="Arial" w:cs="Arial" w:eastAsia="Arial" w:hAnsi="Arial"/>
                <w:rtl w:val="0"/>
              </w:rPr>
              <w:t xml:space="preserve">N/A</w:t>
            </w:r>
          </w:p>
        </w:tc>
      </w:tr>
      <w:tr>
        <w:trPr>
          <w:cantSplit w:val="0"/>
          <w:tblHeader w:val="0"/>
        </w:trPr>
        <w:tc>
          <w:tcPr/>
          <w:p w:rsidR="00000000" w:rsidDel="00000000" w:rsidP="00000000" w:rsidRDefault="00000000" w:rsidRPr="00000000" w14:paraId="00000039">
            <w:pPr>
              <w:spacing w:after="0" w:line="240" w:lineRule="auto"/>
              <w:rPr>
                <w:rFonts w:ascii="Arial" w:cs="Arial" w:eastAsia="Arial" w:hAnsi="Arial"/>
              </w:rPr>
            </w:pPr>
            <w:r w:rsidDel="00000000" w:rsidR="00000000" w:rsidRPr="00000000">
              <w:rPr>
                <w:rFonts w:ascii="Arial" w:cs="Arial" w:eastAsia="Arial" w:hAnsi="Arial"/>
                <w:rtl w:val="0"/>
              </w:rPr>
              <w:t xml:space="preserve">No Weekends.</w:t>
            </w:r>
          </w:p>
          <w:p w:rsidR="00000000" w:rsidDel="00000000" w:rsidP="00000000" w:rsidRDefault="00000000" w:rsidRPr="00000000" w14:paraId="0000003A">
            <w:pPr>
              <w:spacing w:after="0" w:line="240" w:lineRule="auto"/>
              <w:rPr>
                <w:rFonts w:ascii="Arial" w:cs="Arial" w:eastAsia="Arial" w:hAnsi="Arial"/>
              </w:rPr>
            </w:pPr>
            <w:r w:rsidDel="00000000" w:rsidR="00000000" w:rsidRPr="00000000">
              <w:rPr>
                <w:rtl w:val="0"/>
              </w:rPr>
            </w:r>
          </w:p>
        </w:tc>
        <w:tc>
          <w:tcPr/>
          <w:p w:rsidR="00000000" w:rsidDel="00000000" w:rsidP="00000000" w:rsidRDefault="00000000" w:rsidRPr="00000000" w14:paraId="0000003B">
            <w:pPr>
              <w:spacing w:after="0" w:line="240" w:lineRule="auto"/>
              <w:rPr>
                <w:rFonts w:ascii="Arial" w:cs="Arial" w:eastAsia="Arial" w:hAnsi="Arial"/>
              </w:rPr>
            </w:pPr>
            <w:r w:rsidDel="00000000" w:rsidR="00000000" w:rsidRPr="00000000">
              <w:rPr>
                <w:rFonts w:ascii="Arial" w:cs="Arial" w:eastAsia="Arial" w:hAnsi="Arial"/>
                <w:rtl w:val="0"/>
              </w:rPr>
              <w:t xml:space="preserve">N/A</w:t>
            </w:r>
          </w:p>
        </w:tc>
        <w:tc>
          <w:tcPr/>
          <w:p w:rsidR="00000000" w:rsidDel="00000000" w:rsidP="00000000" w:rsidRDefault="00000000" w:rsidRPr="00000000" w14:paraId="0000003C">
            <w:pPr>
              <w:spacing w:after="0" w:line="240" w:lineRule="auto"/>
              <w:rPr>
                <w:rFonts w:ascii="Arial" w:cs="Arial" w:eastAsia="Arial" w:hAnsi="Arial"/>
              </w:rPr>
            </w:pPr>
            <w:r w:rsidDel="00000000" w:rsidR="00000000" w:rsidRPr="00000000">
              <w:rPr>
                <w:rFonts w:ascii="Arial" w:cs="Arial" w:eastAsia="Arial" w:hAnsi="Arial"/>
                <w:rtl w:val="0"/>
              </w:rPr>
              <w:t xml:space="preserve">N/A</w:t>
            </w:r>
          </w:p>
        </w:tc>
      </w:tr>
    </w:tbl>
    <w:p w:rsidR="00000000" w:rsidDel="00000000" w:rsidP="00000000" w:rsidRDefault="00000000" w:rsidRPr="00000000" w14:paraId="0000003D">
      <w:pPr>
        <w:ind w:left="720" w:firstLine="0"/>
        <w:rPr>
          <w:rFonts w:ascii="Arial" w:cs="Arial" w:eastAsia="Arial" w:hAnsi="Arial"/>
        </w:rPr>
      </w:pPr>
      <w:r w:rsidDel="00000000" w:rsidR="00000000" w:rsidRPr="00000000">
        <w:rPr>
          <w:rtl w:val="0"/>
        </w:rPr>
      </w:r>
    </w:p>
    <w:p w:rsidR="00000000" w:rsidDel="00000000" w:rsidP="00000000" w:rsidRDefault="00000000" w:rsidRPr="00000000" w14:paraId="0000003E">
      <w:pPr>
        <w:rPr>
          <w:rFonts w:ascii="Arial" w:cs="Arial" w:eastAsia="Arial" w:hAnsi="Arial"/>
          <w:b w:val="1"/>
          <w:bCs w:val="1"/>
        </w:rPr>
      </w:pPr>
      <w:r w:rsidDel="00000000" w:rsidR="00000000" w:rsidRPr="00000000">
        <w:rPr>
          <w:rFonts w:ascii="Arial" w:cs="Arial" w:eastAsia="Arial" w:hAnsi="Arial"/>
          <w:b w:val="1"/>
          <w:bCs w:val="1"/>
          <w:rtl w:val="0"/>
        </w:rPr>
        <w:t xml:space="preserve">Please ensure you include your availability for client work on your ‘Collected Information’ form, stating days/sessions/locations.</w:t>
      </w:r>
    </w:p>
    <w:p w:rsidR="00000000" w:rsidDel="00000000" w:rsidP="00000000" w:rsidRDefault="00000000" w:rsidRPr="00000000" w14:paraId="0000003F">
      <w:pPr>
        <w:rPr>
          <w:rFonts w:ascii="Arial" w:cs="Arial" w:eastAsia="Arial" w:hAnsi="Arial"/>
        </w:rPr>
      </w:pPr>
      <w:r w:rsidDel="00000000" w:rsidR="00000000" w:rsidRPr="00000000">
        <w:rPr>
          <w:rFonts w:ascii="Arial" w:cs="Arial" w:eastAsia="Arial" w:hAnsi="Arial"/>
          <w:rtl w:val="0"/>
        </w:rPr>
        <w:t xml:space="preserve">Session times:</w:t>
      </w:r>
    </w:p>
    <w:p w:rsidR="00000000" w:rsidDel="00000000" w:rsidP="00000000" w:rsidRDefault="00000000" w:rsidRPr="00000000" w14:paraId="00000040">
      <w:pPr>
        <w:rPr>
          <w:rFonts w:ascii="Arial" w:cs="Arial" w:eastAsia="Arial" w:hAnsi="Arial"/>
        </w:rPr>
      </w:pPr>
      <w:r w:rsidDel="00000000" w:rsidR="00000000" w:rsidRPr="00000000">
        <w:rPr>
          <w:rFonts w:ascii="Arial" w:cs="Arial" w:eastAsia="Arial" w:hAnsi="Arial"/>
          <w:rtl w:val="0"/>
        </w:rPr>
        <w:t xml:space="preserve">Mornings (9am -12.30pm) </w:t>
      </w:r>
    </w:p>
    <w:p w:rsidR="00000000" w:rsidDel="00000000" w:rsidP="00000000" w:rsidRDefault="00000000" w:rsidRPr="00000000" w14:paraId="00000041">
      <w:pPr>
        <w:rPr>
          <w:rFonts w:ascii="Arial" w:cs="Arial" w:eastAsia="Arial" w:hAnsi="Arial"/>
        </w:rPr>
      </w:pPr>
      <w:r w:rsidDel="00000000" w:rsidR="00000000" w:rsidRPr="00000000">
        <w:rPr>
          <w:rFonts w:ascii="Arial" w:cs="Arial" w:eastAsia="Arial" w:hAnsi="Arial"/>
          <w:rtl w:val="0"/>
        </w:rPr>
        <w:t xml:space="preserve">Afternoons (12.30-2.30pm)</w:t>
      </w:r>
    </w:p>
    <w:p w:rsidR="00000000" w:rsidDel="00000000" w:rsidP="00000000" w:rsidRDefault="00000000" w:rsidRPr="00000000" w14:paraId="00000042">
      <w:pPr>
        <w:rPr>
          <w:rFonts w:ascii="Arial" w:cs="Arial" w:eastAsia="Arial" w:hAnsi="Arial"/>
        </w:rPr>
      </w:pPr>
      <w:r w:rsidDel="00000000" w:rsidR="00000000" w:rsidRPr="00000000">
        <w:rPr>
          <w:rFonts w:ascii="Arial" w:cs="Arial" w:eastAsia="Arial" w:hAnsi="Arial"/>
          <w:rtl w:val="0"/>
        </w:rPr>
        <w:t xml:space="preserve">Late (4-7 Online Wednesday only)</w:t>
      </w:r>
    </w:p>
    <w:p w:rsidR="00000000" w:rsidDel="00000000" w:rsidP="00000000" w:rsidRDefault="00000000" w:rsidRPr="00000000" w14:paraId="00000043">
      <w:pPr>
        <w:rPr>
          <w:rFonts w:ascii="Arial" w:cs="Arial" w:eastAsia="Arial" w:hAnsi="Arial"/>
        </w:rPr>
      </w:pPr>
      <w:r w:rsidDel="00000000" w:rsidR="00000000" w:rsidRPr="00000000">
        <w:rPr>
          <w:rFonts w:ascii="Arial" w:cs="Arial" w:eastAsia="Arial" w:hAnsi="Arial"/>
          <w:rtl w:val="0"/>
        </w:rPr>
        <w:t xml:space="preserve">Locations:</w:t>
      </w:r>
    </w:p>
    <w:p w:rsidR="00000000" w:rsidDel="00000000" w:rsidP="00000000" w:rsidRDefault="00000000" w:rsidRPr="00000000" w14:paraId="00000044">
      <w:pPr>
        <w:rPr>
          <w:rFonts w:ascii="Arial" w:cs="Arial" w:eastAsia="Arial" w:hAnsi="Arial"/>
        </w:rPr>
      </w:pPr>
      <w:r w:rsidDel="00000000" w:rsidR="00000000" w:rsidRPr="00000000">
        <w:rPr>
          <w:rFonts w:ascii="Arial" w:cs="Arial" w:eastAsia="Arial" w:hAnsi="Arial"/>
          <w:rtl w:val="0"/>
        </w:rPr>
        <w:t xml:space="preserve">North - Bedworth/Nuneaton</w:t>
      </w:r>
    </w:p>
    <w:p w:rsidR="00000000" w:rsidDel="00000000" w:rsidP="00000000" w:rsidRDefault="00000000" w:rsidRPr="00000000" w14:paraId="00000045">
      <w:pPr>
        <w:rPr>
          <w:rFonts w:ascii="Arial" w:cs="Arial" w:eastAsia="Arial" w:hAnsi="Arial"/>
        </w:rPr>
      </w:pPr>
      <w:r w:rsidDel="00000000" w:rsidR="00000000" w:rsidRPr="00000000">
        <w:rPr>
          <w:rFonts w:ascii="Arial" w:cs="Arial" w:eastAsia="Arial" w:hAnsi="Arial"/>
          <w:rtl w:val="0"/>
        </w:rPr>
        <w:t xml:space="preserve">Mid - Kenilworth/Warwick/Leamington</w:t>
      </w:r>
    </w:p>
    <w:p w:rsidR="00000000" w:rsidDel="00000000" w:rsidP="00000000" w:rsidRDefault="00000000" w:rsidRPr="00000000" w14:paraId="00000046">
      <w:pPr>
        <w:rPr>
          <w:rFonts w:ascii="Arial" w:cs="Arial" w:eastAsia="Arial" w:hAnsi="Arial"/>
        </w:rPr>
      </w:pPr>
      <w:r w:rsidDel="00000000" w:rsidR="00000000" w:rsidRPr="00000000">
        <w:rPr>
          <w:rFonts w:ascii="Arial" w:cs="Arial" w:eastAsia="Arial" w:hAnsi="Arial"/>
          <w:rtl w:val="0"/>
        </w:rPr>
        <w:t xml:space="preserve">South - Stratford-upon-Avon/Lighthorne Heath</w:t>
      </w:r>
    </w:p>
    <w:p w:rsidR="00000000" w:rsidDel="00000000" w:rsidP="00000000" w:rsidRDefault="00000000" w:rsidRPr="00000000" w14:paraId="00000047">
      <w:pPr>
        <w:rPr>
          <w:rFonts w:ascii="Arial" w:cs="Arial" w:eastAsia="Arial" w:hAnsi="Arial"/>
        </w:rPr>
      </w:pPr>
      <w:r w:rsidDel="00000000" w:rsidR="00000000" w:rsidRPr="00000000">
        <w:rPr>
          <w:rFonts w:ascii="Arial" w:cs="Arial" w:eastAsia="Arial" w:hAnsi="Arial"/>
          <w:rtl w:val="0"/>
        </w:rPr>
        <w:t xml:space="preserve">East - Rugby</w:t>
      </w:r>
    </w:p>
    <w:p w:rsidR="00000000" w:rsidDel="00000000" w:rsidP="00000000" w:rsidRDefault="00000000" w:rsidRPr="00000000" w14:paraId="00000048">
      <w:pPr>
        <w:rPr>
          <w:rFonts w:ascii="Arial" w:cs="Arial" w:eastAsia="Arial" w:hAnsi="Arial"/>
        </w:rPr>
      </w:pPr>
      <w:r w:rsidDel="00000000" w:rsidR="00000000" w:rsidRPr="00000000">
        <w:rPr>
          <w:rtl w:val="0"/>
        </w:rPr>
      </w:r>
    </w:p>
    <w:p w:rsidR="00000000" w:rsidDel="00000000" w:rsidP="00000000" w:rsidRDefault="00000000" w:rsidRPr="00000000" w14:paraId="00000049">
      <w:pPr>
        <w:rPr>
          <w:rFonts w:ascii="Arial" w:cs="Arial" w:eastAsia="Arial" w:hAnsi="Arial"/>
        </w:rPr>
      </w:pPr>
      <w:r w:rsidDel="00000000" w:rsidR="00000000" w:rsidRPr="00000000">
        <w:rPr>
          <w:rtl w:val="0"/>
        </w:rPr>
      </w:r>
    </w:p>
    <w:p w:rsidR="00000000" w:rsidDel="00000000" w:rsidP="00000000" w:rsidRDefault="00000000" w:rsidRPr="00000000" w14:paraId="0000004A">
      <w:pPr>
        <w:rPr>
          <w:rFonts w:ascii="Arial" w:cs="Arial" w:eastAsia="Arial" w:hAnsi="Arial"/>
        </w:rPr>
      </w:pPr>
      <w:bookmarkStart w:colFirst="0" w:colLast="0" w:name="_heading=h.gjdgxs" w:id="0"/>
      <w:bookmarkEnd w:id="0"/>
      <w:r w:rsidDel="00000000" w:rsidR="00000000" w:rsidRPr="00000000">
        <w:rPr>
          <w:sz w:val="24"/>
          <w:szCs w:val="24"/>
          <w:rtl w:val="0"/>
        </w:rPr>
        <w:t xml:space="preserve">Reviewed 2026</w:t>
      </w:r>
      <w:r w:rsidDel="00000000" w:rsidR="00000000" w:rsidRPr="00000000">
        <w:rPr>
          <w:rtl w:val="0"/>
        </w:rPr>
      </w:r>
    </w:p>
    <w:p w:rsidR="00000000" w:rsidDel="00000000" w:rsidP="00000000" w:rsidRDefault="00000000" w:rsidRPr="00000000" w14:paraId="0000004B">
      <w:pPr>
        <w:ind w:left="0" w:firstLine="0"/>
        <w:rPr>
          <w:rFonts w:ascii="Arial" w:cs="Arial" w:eastAsia="Arial" w:hAnsi="Arial"/>
        </w:rPr>
      </w:pPr>
      <w:r w:rsidDel="00000000" w:rsidR="00000000" w:rsidRPr="00000000">
        <w:rPr>
          <w:rtl w:val="0"/>
        </w:rPr>
      </w:r>
    </w:p>
    <w:sectPr>
      <w:headerReference r:id="rId7" w:type="default"/>
      <w:pgSz w:h="16838" w:w="11906" w:orient="portrait"/>
      <w:pgMar w:bottom="720" w:top="720" w:left="720" w:right="72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C">
    <w:pPr>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5086350</wp:posOffset>
          </wp:positionH>
          <wp:positionV relativeFrom="paragraph">
            <wp:posOffset>-335278</wp:posOffset>
          </wp:positionV>
          <wp:extent cx="1671638" cy="583746"/>
          <wp:effectExtent b="0" l="0" r="0" t="0"/>
          <wp:wrapNone/>
          <wp:docPr id="4"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671638" cy="583746"/>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GB"/>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style>
  <w:style w:type="paragraph" w:styleId="Heading1">
    <w:name w:val="heading 1"/>
    <w:basedOn w:val="Normal"/>
    <w:next w:val="Normal"/>
    <w:pPr>
      <w:keepNext w:val="1"/>
      <w:keepLines w:val="1"/>
      <w:spacing w:after="120" w:before="480"/>
      <w:outlineLvl w:val="0"/>
    </w:pPr>
    <w:rPr>
      <w:b w:val="1"/>
      <w:sz w:val="48"/>
      <w:szCs w:val="48"/>
    </w:rPr>
  </w:style>
  <w:style w:type="paragraph" w:styleId="Heading2">
    <w:name w:val="heading 2"/>
    <w:basedOn w:val="Normal"/>
    <w:next w:val="Normal"/>
    <w:pPr>
      <w:keepNext w:val="1"/>
      <w:keepLines w:val="1"/>
      <w:spacing w:after="80" w:before="360"/>
      <w:outlineLvl w:val="1"/>
    </w:pPr>
    <w:rPr>
      <w:b w:val="1"/>
      <w:sz w:val="36"/>
      <w:szCs w:val="36"/>
    </w:rPr>
  </w:style>
  <w:style w:type="paragraph" w:styleId="Heading3">
    <w:name w:val="heading 3"/>
    <w:basedOn w:val="Normal"/>
    <w:next w:val="Normal"/>
    <w:pPr>
      <w:keepNext w:val="1"/>
      <w:keepLines w:val="1"/>
      <w:spacing w:after="80" w:before="280"/>
      <w:outlineLvl w:val="2"/>
    </w:pPr>
    <w:rPr>
      <w:b w:val="1"/>
      <w:sz w:val="28"/>
      <w:szCs w:val="28"/>
    </w:rPr>
  </w:style>
  <w:style w:type="paragraph" w:styleId="Heading4">
    <w:name w:val="heading 4"/>
    <w:basedOn w:val="Normal"/>
    <w:next w:val="Normal"/>
    <w:pPr>
      <w:keepNext w:val="1"/>
      <w:keepLines w:val="1"/>
      <w:spacing w:after="40" w:before="240"/>
      <w:outlineLvl w:val="3"/>
    </w:pPr>
    <w:rPr>
      <w:b w:val="1"/>
      <w:sz w:val="24"/>
      <w:szCs w:val="24"/>
    </w:rPr>
  </w:style>
  <w:style w:type="paragraph" w:styleId="Heading5">
    <w:name w:val="heading 5"/>
    <w:basedOn w:val="Normal"/>
    <w:next w:val="Normal"/>
    <w:pPr>
      <w:keepNext w:val="1"/>
      <w:keepLines w:val="1"/>
      <w:spacing w:after="40" w:before="220"/>
      <w:outlineLvl w:val="4"/>
    </w:pPr>
    <w:rPr>
      <w:b w:val="1"/>
    </w:rPr>
  </w:style>
  <w:style w:type="paragraph" w:styleId="Heading6">
    <w:name w:val="heading 6"/>
    <w:basedOn w:val="Normal"/>
    <w:next w:val="Normal"/>
    <w:pPr>
      <w:keepNext w:val="1"/>
      <w:keepLines w:val="1"/>
      <w:spacing w:after="40" w:before="200"/>
      <w:outlineLvl w:val="5"/>
    </w:pPr>
    <w:rPr>
      <w:b w:val="1"/>
      <w:sz w:val="20"/>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pPr>
      <w:keepNext w:val="1"/>
      <w:keepLines w:val="1"/>
      <w:spacing w:after="120" w:before="480"/>
    </w:pPr>
    <w:rPr>
      <w:b w:val="1"/>
      <w:sz w:val="72"/>
      <w:szCs w:val="72"/>
    </w:rPr>
  </w:style>
  <w:style w:type="paragraph" w:styleId="ListParagraph">
    <w:name w:val="List Paragraph"/>
    <w:basedOn w:val="Normal"/>
    <w:uiPriority w:val="34"/>
    <w:qFormat w:val="1"/>
    <w:rsid w:val="00367D37"/>
    <w:pPr>
      <w:ind w:left="720"/>
      <w:contextualSpacing w:val="1"/>
    </w:pPr>
  </w:style>
  <w:style w:type="paragraph" w:styleId="Subtitle">
    <w:name w:val="Subtitle"/>
    <w:basedOn w:val="Normal"/>
    <w:next w:val="Normal"/>
    <w:pPr>
      <w:keepNext w:val="1"/>
      <w:keepLines w:val="1"/>
      <w:spacing w:after="80" w:before="360"/>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smkU6MgvUBbi8o8ScU2MhVOTrwg==">CgMxLjAyCGguZ2pkZ3hzMgloLjMwajB6bGwyDmgubWViemxxZWRzZGVsMghoLmdqZGd4czgAciExVlpIT2FuSFJyS1g4YUQyTnlSeGllUE5ZMWJ2YkNDZm0=</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2021-05-12T11:09:00Z</dcterms:created>
  <dc:creator>User</dc:creator>
</cp:coreProperties>
</file>